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B46" w:rsidRDefault="00534B46" w:rsidP="004F0C3B">
      <w:pPr>
        <w:pStyle w:val="Titel"/>
        <w:spacing w:line="240" w:lineRule="auto"/>
        <w:rPr>
          <w:sz w:val="28"/>
          <w:u w:val="none"/>
        </w:rPr>
      </w:pPr>
      <w:r>
        <w:rPr>
          <w:sz w:val="28"/>
          <w:u w:val="none"/>
        </w:rPr>
        <w:t>Arbeitstagung 201</w:t>
      </w:r>
      <w:r w:rsidR="008E1B9D">
        <w:rPr>
          <w:sz w:val="28"/>
          <w:u w:val="none"/>
        </w:rPr>
        <w:t>9</w:t>
      </w:r>
    </w:p>
    <w:p w:rsidR="00534B46" w:rsidRDefault="00534B46" w:rsidP="004F0C3B">
      <w:pPr>
        <w:pStyle w:val="Titel"/>
        <w:spacing w:line="240" w:lineRule="auto"/>
        <w:rPr>
          <w:sz w:val="24"/>
          <w:u w:val="none"/>
        </w:rPr>
      </w:pPr>
    </w:p>
    <w:p w:rsidR="00534B46" w:rsidRDefault="007038B4" w:rsidP="004F0C3B">
      <w:pPr>
        <w:pStyle w:val="Titel"/>
        <w:spacing w:line="240" w:lineRule="auto"/>
        <w:rPr>
          <w:sz w:val="22"/>
          <w:u w:val="none"/>
        </w:rPr>
      </w:pPr>
      <w:r>
        <w:rPr>
          <w:sz w:val="22"/>
          <w:u w:val="none"/>
        </w:rPr>
        <w:t xml:space="preserve">Freitag, </w:t>
      </w:r>
      <w:r w:rsidR="00C27EAE">
        <w:rPr>
          <w:sz w:val="22"/>
          <w:u w:val="none"/>
        </w:rPr>
        <w:t>0</w:t>
      </w:r>
      <w:r w:rsidR="00765150">
        <w:rPr>
          <w:sz w:val="22"/>
          <w:u w:val="none"/>
        </w:rPr>
        <w:t>8</w:t>
      </w:r>
      <w:r w:rsidR="00534B46">
        <w:rPr>
          <w:sz w:val="22"/>
          <w:u w:val="none"/>
        </w:rPr>
        <w:t xml:space="preserve">. </w:t>
      </w:r>
      <w:r w:rsidR="00765150">
        <w:rPr>
          <w:sz w:val="22"/>
          <w:u w:val="none"/>
        </w:rPr>
        <w:t>November 2019</w:t>
      </w:r>
    </w:p>
    <w:p w:rsidR="00534B46" w:rsidRDefault="00E20C21" w:rsidP="00E20C21">
      <w:pPr>
        <w:pStyle w:val="Titel"/>
        <w:spacing w:line="240" w:lineRule="auto"/>
        <w:rPr>
          <w:sz w:val="22"/>
          <w:u w:val="none"/>
        </w:rPr>
      </w:pPr>
      <w:r w:rsidRPr="00E20C21">
        <w:rPr>
          <w:sz w:val="22"/>
          <w:u w:val="none"/>
        </w:rPr>
        <w:t>Verwaltungsgericht Dresden</w:t>
      </w:r>
      <w:r>
        <w:rPr>
          <w:sz w:val="22"/>
          <w:u w:val="none"/>
        </w:rPr>
        <w:t xml:space="preserve">, </w:t>
      </w:r>
      <w:r w:rsidRPr="00E20C21">
        <w:rPr>
          <w:sz w:val="22"/>
          <w:u w:val="none"/>
        </w:rPr>
        <w:t>Fachgerichtszentrum</w:t>
      </w:r>
      <w:r>
        <w:rPr>
          <w:sz w:val="22"/>
          <w:u w:val="none"/>
        </w:rPr>
        <w:t xml:space="preserve">, </w:t>
      </w:r>
      <w:r w:rsidRPr="00E20C21">
        <w:rPr>
          <w:sz w:val="22"/>
          <w:u w:val="none"/>
        </w:rPr>
        <w:t>Hans-Oster-Straße 4</w:t>
      </w:r>
      <w:r>
        <w:rPr>
          <w:sz w:val="22"/>
          <w:u w:val="none"/>
        </w:rPr>
        <w:t xml:space="preserve">, </w:t>
      </w:r>
      <w:r w:rsidRPr="00E20C21">
        <w:rPr>
          <w:sz w:val="22"/>
          <w:u w:val="none"/>
        </w:rPr>
        <w:t>01099 Dresden</w:t>
      </w:r>
      <w:r>
        <w:rPr>
          <w:sz w:val="22"/>
          <w:u w:val="none"/>
        </w:rPr>
        <w:t xml:space="preserve"> </w:t>
      </w:r>
    </w:p>
    <w:p w:rsidR="00E20C21" w:rsidRDefault="00E20C21" w:rsidP="00E20C21">
      <w:pPr>
        <w:pStyle w:val="Titel"/>
        <w:spacing w:line="240" w:lineRule="auto"/>
        <w:rPr>
          <w:sz w:val="22"/>
          <w:u w:val="none"/>
        </w:rPr>
      </w:pPr>
    </w:p>
    <w:p w:rsidR="00E20C21" w:rsidRDefault="00E20C21" w:rsidP="00E20C21">
      <w:pPr>
        <w:pStyle w:val="Titel"/>
        <w:spacing w:line="240" w:lineRule="auto"/>
        <w:rPr>
          <w:b w:val="0"/>
          <w:sz w:val="22"/>
          <w:u w:val="none"/>
        </w:rPr>
      </w:pPr>
    </w:p>
    <w:p w:rsidR="00534B46" w:rsidRDefault="00534B46" w:rsidP="005F5FB2">
      <w:pPr>
        <w:pStyle w:val="Titel"/>
        <w:tabs>
          <w:tab w:val="clear" w:pos="1418"/>
          <w:tab w:val="left" w:pos="1985"/>
        </w:tabs>
        <w:spacing w:line="240" w:lineRule="auto"/>
        <w:ind w:left="1985" w:hanging="1985"/>
        <w:jc w:val="both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09:30 – 9:45 Uhr</w:t>
      </w:r>
      <w:r>
        <w:rPr>
          <w:b w:val="0"/>
          <w:sz w:val="22"/>
          <w:u w:val="none"/>
        </w:rPr>
        <w:tab/>
        <w:t>Begrüßung durch</w:t>
      </w:r>
      <w:r>
        <w:rPr>
          <w:sz w:val="22"/>
          <w:u w:val="none"/>
        </w:rPr>
        <w:t xml:space="preserve"> RA Dr. Claus Esser</w:t>
      </w:r>
      <w:r>
        <w:rPr>
          <w:b w:val="0"/>
          <w:sz w:val="22"/>
          <w:u w:val="none"/>
        </w:rPr>
        <w:t xml:space="preserve">, </w:t>
      </w:r>
      <w:r w:rsidR="00CA7E00">
        <w:rPr>
          <w:b w:val="0"/>
          <w:sz w:val="22"/>
          <w:u w:val="none"/>
        </w:rPr>
        <w:t xml:space="preserve">Fachanwalt für Verwaltungsrecht, Erfurt, </w:t>
      </w:r>
      <w:r>
        <w:rPr>
          <w:b w:val="0"/>
          <w:sz w:val="22"/>
          <w:u w:val="none"/>
        </w:rPr>
        <w:t>Vorsitzender der Arbeitsg</w:t>
      </w:r>
      <w:r w:rsidR="00CA7E00">
        <w:rPr>
          <w:b w:val="0"/>
          <w:sz w:val="22"/>
          <w:u w:val="none"/>
        </w:rPr>
        <w:t>emeinschaft</w:t>
      </w:r>
    </w:p>
    <w:p w:rsidR="00534B46" w:rsidRDefault="00534B46" w:rsidP="005F5FB2">
      <w:pPr>
        <w:pStyle w:val="Titel"/>
        <w:tabs>
          <w:tab w:val="clear" w:pos="1418"/>
          <w:tab w:val="left" w:pos="1985"/>
        </w:tabs>
        <w:spacing w:line="240" w:lineRule="auto"/>
        <w:ind w:left="1985" w:hanging="1985"/>
        <w:jc w:val="both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ab/>
      </w:r>
    </w:p>
    <w:p w:rsidR="0037553A" w:rsidRDefault="00534B46" w:rsidP="005F5FB2">
      <w:pPr>
        <w:pStyle w:val="Titel"/>
        <w:tabs>
          <w:tab w:val="clear" w:pos="1418"/>
          <w:tab w:val="left" w:pos="1985"/>
        </w:tabs>
        <w:spacing w:line="240" w:lineRule="auto"/>
        <w:ind w:left="1985" w:hanging="1985"/>
        <w:jc w:val="both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ab/>
      </w:r>
      <w:r w:rsidR="008C7EDA">
        <w:rPr>
          <w:b w:val="0"/>
          <w:sz w:val="22"/>
          <w:u w:val="none"/>
        </w:rPr>
        <w:t>Grußwort</w:t>
      </w:r>
      <w:r w:rsidR="007038B4">
        <w:rPr>
          <w:b w:val="0"/>
          <w:sz w:val="22"/>
          <w:u w:val="none"/>
        </w:rPr>
        <w:t xml:space="preserve"> </w:t>
      </w:r>
      <w:r w:rsidR="00845551">
        <w:rPr>
          <w:sz w:val="22"/>
          <w:u w:val="none"/>
        </w:rPr>
        <w:t xml:space="preserve">Claudia </w:t>
      </w:r>
      <w:proofErr w:type="spellStart"/>
      <w:r w:rsidR="00845551">
        <w:rPr>
          <w:sz w:val="22"/>
          <w:u w:val="none"/>
        </w:rPr>
        <w:t>Kucklick</w:t>
      </w:r>
      <w:proofErr w:type="spellEnd"/>
      <w:r w:rsidR="00765150">
        <w:rPr>
          <w:b w:val="0"/>
          <w:sz w:val="22"/>
          <w:u w:val="none"/>
        </w:rPr>
        <w:t>,</w:t>
      </w:r>
      <w:r w:rsidR="007745AD">
        <w:rPr>
          <w:b w:val="0"/>
          <w:sz w:val="22"/>
          <w:u w:val="none"/>
        </w:rPr>
        <w:t xml:space="preserve"> </w:t>
      </w:r>
      <w:r w:rsidR="00845551">
        <w:rPr>
          <w:b w:val="0"/>
          <w:sz w:val="22"/>
          <w:u w:val="none"/>
        </w:rPr>
        <w:t>Präsidentin des Verwaltungsgerichts Dresden</w:t>
      </w:r>
    </w:p>
    <w:p w:rsidR="000A797D" w:rsidRDefault="000A797D" w:rsidP="005F5FB2">
      <w:pPr>
        <w:pStyle w:val="Titel"/>
        <w:tabs>
          <w:tab w:val="clear" w:pos="1418"/>
          <w:tab w:val="left" w:pos="1985"/>
        </w:tabs>
        <w:spacing w:line="240" w:lineRule="auto"/>
        <w:ind w:left="1985" w:hanging="1985"/>
        <w:jc w:val="both"/>
        <w:rPr>
          <w:b w:val="0"/>
          <w:sz w:val="22"/>
          <w:u w:val="none"/>
        </w:rPr>
      </w:pPr>
    </w:p>
    <w:p w:rsidR="00F527AB" w:rsidRDefault="00F527AB" w:rsidP="00F527AB">
      <w:pPr>
        <w:pStyle w:val="Titel"/>
        <w:tabs>
          <w:tab w:val="clear" w:pos="1418"/>
          <w:tab w:val="left" w:pos="1985"/>
        </w:tabs>
        <w:spacing w:line="240" w:lineRule="auto"/>
        <w:ind w:left="1985" w:hanging="1985"/>
        <w:jc w:val="both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0</w:t>
      </w:r>
      <w:r w:rsidR="00534B46">
        <w:rPr>
          <w:b w:val="0"/>
          <w:sz w:val="22"/>
          <w:u w:val="none"/>
        </w:rPr>
        <w:t>9:45 – 10:45 Uhr</w:t>
      </w:r>
      <w:r w:rsidR="00534B46"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>Grundfragen der Gewerbeabfallverordnung</w:t>
      </w:r>
    </w:p>
    <w:p w:rsidR="00F527AB" w:rsidRDefault="00F527AB" w:rsidP="00F527AB">
      <w:pPr>
        <w:pStyle w:val="Titel"/>
        <w:tabs>
          <w:tab w:val="clear" w:pos="1418"/>
          <w:tab w:val="left" w:pos="1985"/>
        </w:tabs>
        <w:spacing w:line="240" w:lineRule="auto"/>
        <w:ind w:left="1985" w:hanging="1985"/>
        <w:jc w:val="both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ab/>
      </w:r>
      <w:r w:rsidRPr="00C27EAE">
        <w:rPr>
          <w:sz w:val="22"/>
          <w:u w:val="none"/>
        </w:rPr>
        <w:t xml:space="preserve">Dr. </w:t>
      </w:r>
      <w:r>
        <w:rPr>
          <w:sz w:val="22"/>
          <w:u w:val="none"/>
        </w:rPr>
        <w:t>Markus W. Pauly</w:t>
      </w:r>
      <w:r>
        <w:rPr>
          <w:b w:val="0"/>
          <w:sz w:val="22"/>
          <w:u w:val="none"/>
        </w:rPr>
        <w:t xml:space="preserve">, </w:t>
      </w:r>
      <w:r w:rsidR="00B50DD8">
        <w:rPr>
          <w:b w:val="0"/>
          <w:sz w:val="22"/>
          <w:u w:val="none"/>
        </w:rPr>
        <w:t>Rechtsanwalt</w:t>
      </w:r>
      <w:r>
        <w:rPr>
          <w:b w:val="0"/>
          <w:sz w:val="22"/>
          <w:u w:val="none"/>
        </w:rPr>
        <w:t xml:space="preserve">, Köln </w:t>
      </w:r>
    </w:p>
    <w:p w:rsidR="00534B46" w:rsidRDefault="00534B46" w:rsidP="005F5FB2">
      <w:pPr>
        <w:pStyle w:val="Titel"/>
        <w:tabs>
          <w:tab w:val="clear" w:pos="1418"/>
          <w:tab w:val="left" w:pos="1985"/>
        </w:tabs>
        <w:spacing w:line="240" w:lineRule="auto"/>
        <w:ind w:left="1985" w:hanging="1985"/>
        <w:jc w:val="both"/>
        <w:rPr>
          <w:b w:val="0"/>
          <w:sz w:val="22"/>
          <w:u w:val="none"/>
        </w:rPr>
      </w:pPr>
    </w:p>
    <w:p w:rsidR="00534B46" w:rsidRDefault="00534B46" w:rsidP="005F5FB2">
      <w:pPr>
        <w:pStyle w:val="Titel"/>
        <w:tabs>
          <w:tab w:val="clear" w:pos="1418"/>
          <w:tab w:val="left" w:pos="1985"/>
        </w:tabs>
        <w:spacing w:line="240" w:lineRule="auto"/>
        <w:ind w:left="1985" w:hanging="1985"/>
        <w:jc w:val="both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10:45 – 11:00 Uhr</w:t>
      </w:r>
      <w:r>
        <w:rPr>
          <w:b w:val="0"/>
          <w:sz w:val="22"/>
          <w:u w:val="none"/>
        </w:rPr>
        <w:tab/>
        <w:t>Diskussion</w:t>
      </w:r>
    </w:p>
    <w:p w:rsidR="00534B46" w:rsidRDefault="00534B46" w:rsidP="005F5FB2">
      <w:pPr>
        <w:pStyle w:val="Titel"/>
        <w:tabs>
          <w:tab w:val="clear" w:pos="1418"/>
          <w:tab w:val="left" w:pos="1985"/>
        </w:tabs>
        <w:spacing w:line="240" w:lineRule="auto"/>
        <w:ind w:left="1985" w:hanging="1985"/>
        <w:jc w:val="both"/>
        <w:rPr>
          <w:b w:val="0"/>
          <w:sz w:val="22"/>
          <w:u w:val="none"/>
        </w:rPr>
      </w:pPr>
    </w:p>
    <w:p w:rsidR="00534B46" w:rsidRDefault="00534B46" w:rsidP="005F5FB2">
      <w:pPr>
        <w:pStyle w:val="Titel"/>
        <w:tabs>
          <w:tab w:val="clear" w:pos="1418"/>
          <w:tab w:val="left" w:pos="1985"/>
        </w:tabs>
        <w:spacing w:line="240" w:lineRule="auto"/>
        <w:ind w:left="1985" w:hanging="1985"/>
        <w:jc w:val="both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11:00 – 11:30 Uhr</w:t>
      </w:r>
      <w:r>
        <w:rPr>
          <w:b w:val="0"/>
          <w:sz w:val="22"/>
          <w:u w:val="none"/>
        </w:rPr>
        <w:tab/>
        <w:t>Kaffeepause</w:t>
      </w:r>
    </w:p>
    <w:p w:rsidR="00534B46" w:rsidRDefault="00534B46" w:rsidP="005F5FB2">
      <w:pPr>
        <w:pStyle w:val="Titel"/>
        <w:tabs>
          <w:tab w:val="clear" w:pos="1418"/>
          <w:tab w:val="left" w:pos="1985"/>
        </w:tabs>
        <w:spacing w:line="240" w:lineRule="auto"/>
        <w:ind w:left="1985" w:hanging="1985"/>
        <w:jc w:val="both"/>
        <w:rPr>
          <w:b w:val="0"/>
          <w:sz w:val="22"/>
          <w:u w:val="none"/>
        </w:rPr>
      </w:pPr>
    </w:p>
    <w:p w:rsidR="00F527AB" w:rsidRPr="00F64A7D" w:rsidRDefault="00534B46" w:rsidP="00F527AB">
      <w:pPr>
        <w:pStyle w:val="Titel"/>
        <w:tabs>
          <w:tab w:val="clear" w:pos="1418"/>
          <w:tab w:val="left" w:pos="1985"/>
        </w:tabs>
        <w:spacing w:line="240" w:lineRule="auto"/>
        <w:ind w:left="1985" w:hanging="1985"/>
        <w:jc w:val="both"/>
        <w:rPr>
          <w:sz w:val="22"/>
          <w:u w:val="none"/>
        </w:rPr>
      </w:pPr>
      <w:r>
        <w:rPr>
          <w:b w:val="0"/>
          <w:sz w:val="22"/>
          <w:u w:val="none"/>
        </w:rPr>
        <w:t>11:30 – 12:30 Uhr</w:t>
      </w:r>
      <w:r>
        <w:rPr>
          <w:b w:val="0"/>
          <w:sz w:val="22"/>
          <w:u w:val="none"/>
        </w:rPr>
        <w:tab/>
      </w:r>
      <w:r w:rsidR="00F527AB">
        <w:rPr>
          <w:b w:val="0"/>
          <w:sz w:val="22"/>
          <w:u w:val="none"/>
        </w:rPr>
        <w:t xml:space="preserve">Aktuelle Entwicklung in der wasserrechtlichen Planfeststellung unter besonderer Berücksichtigung des Verschlechterungsverbots </w:t>
      </w:r>
    </w:p>
    <w:p w:rsidR="00F527AB" w:rsidRPr="00F64A7D" w:rsidRDefault="00F527AB" w:rsidP="00F527AB">
      <w:pPr>
        <w:pStyle w:val="Titel"/>
        <w:tabs>
          <w:tab w:val="clear" w:pos="1418"/>
          <w:tab w:val="left" w:pos="1985"/>
        </w:tabs>
        <w:spacing w:line="240" w:lineRule="auto"/>
        <w:ind w:left="1985" w:hanging="1985"/>
        <w:jc w:val="both"/>
        <w:rPr>
          <w:sz w:val="22"/>
          <w:u w:val="none"/>
        </w:rPr>
      </w:pPr>
      <w:r>
        <w:rPr>
          <w:sz w:val="22"/>
          <w:u w:val="none"/>
        </w:rPr>
        <w:tab/>
        <w:t xml:space="preserve">Prof. Dr. Kurt Faßbender, </w:t>
      </w:r>
      <w:r w:rsidRPr="006E105F">
        <w:rPr>
          <w:b w:val="0"/>
          <w:sz w:val="22"/>
          <w:u w:val="none"/>
        </w:rPr>
        <w:t>U</w:t>
      </w:r>
      <w:r>
        <w:rPr>
          <w:b w:val="0"/>
          <w:sz w:val="22"/>
          <w:u w:val="none"/>
        </w:rPr>
        <w:t xml:space="preserve">niversität Leipzig </w:t>
      </w:r>
    </w:p>
    <w:p w:rsidR="00534B46" w:rsidRDefault="00534B46" w:rsidP="005F5FB2">
      <w:pPr>
        <w:pStyle w:val="Titel"/>
        <w:tabs>
          <w:tab w:val="clear" w:pos="1418"/>
          <w:tab w:val="left" w:pos="1985"/>
        </w:tabs>
        <w:spacing w:line="240" w:lineRule="auto"/>
        <w:jc w:val="both"/>
        <w:rPr>
          <w:sz w:val="22"/>
          <w:u w:val="none"/>
        </w:rPr>
      </w:pPr>
      <w:bookmarkStart w:id="0" w:name="_GoBack"/>
      <w:bookmarkEnd w:id="0"/>
    </w:p>
    <w:p w:rsidR="00534B46" w:rsidRDefault="00534B46" w:rsidP="005F5FB2">
      <w:pPr>
        <w:pStyle w:val="Titel"/>
        <w:tabs>
          <w:tab w:val="clear" w:pos="1418"/>
          <w:tab w:val="left" w:pos="1985"/>
        </w:tabs>
        <w:spacing w:line="240" w:lineRule="auto"/>
        <w:ind w:left="1985" w:hanging="1985"/>
        <w:jc w:val="both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12:30 – 12:45 Uhr</w:t>
      </w:r>
      <w:r>
        <w:rPr>
          <w:b w:val="0"/>
          <w:sz w:val="22"/>
          <w:u w:val="none"/>
        </w:rPr>
        <w:tab/>
        <w:t>Diskussion</w:t>
      </w:r>
    </w:p>
    <w:p w:rsidR="00534B46" w:rsidRDefault="00534B46" w:rsidP="005F5FB2">
      <w:pPr>
        <w:pStyle w:val="Titel"/>
        <w:tabs>
          <w:tab w:val="clear" w:pos="1418"/>
          <w:tab w:val="left" w:pos="1985"/>
        </w:tabs>
        <w:spacing w:line="240" w:lineRule="auto"/>
        <w:ind w:left="1985" w:hanging="1985"/>
        <w:jc w:val="both"/>
        <w:rPr>
          <w:b w:val="0"/>
          <w:sz w:val="22"/>
          <w:u w:val="none"/>
        </w:rPr>
      </w:pPr>
    </w:p>
    <w:p w:rsidR="00534B46" w:rsidRDefault="00534B46" w:rsidP="005F5FB2">
      <w:pPr>
        <w:pStyle w:val="Titel"/>
        <w:tabs>
          <w:tab w:val="clear" w:pos="1418"/>
          <w:tab w:val="left" w:pos="1985"/>
        </w:tabs>
        <w:spacing w:line="240" w:lineRule="auto"/>
        <w:ind w:left="1985" w:hanging="1985"/>
        <w:jc w:val="both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12:45 – 13:45 Uhr</w:t>
      </w:r>
      <w:r>
        <w:rPr>
          <w:b w:val="0"/>
          <w:sz w:val="22"/>
          <w:u w:val="none"/>
        </w:rPr>
        <w:tab/>
        <w:t>Mittagspause</w:t>
      </w:r>
    </w:p>
    <w:p w:rsidR="00534B46" w:rsidRDefault="00534B46" w:rsidP="005F5FB2">
      <w:pPr>
        <w:pStyle w:val="Titel"/>
        <w:tabs>
          <w:tab w:val="clear" w:pos="1418"/>
          <w:tab w:val="left" w:pos="1985"/>
        </w:tabs>
        <w:spacing w:line="240" w:lineRule="auto"/>
        <w:ind w:left="1985" w:hanging="1985"/>
        <w:jc w:val="both"/>
        <w:rPr>
          <w:b w:val="0"/>
          <w:sz w:val="22"/>
          <w:u w:val="none"/>
        </w:rPr>
      </w:pPr>
    </w:p>
    <w:p w:rsidR="00F527AB" w:rsidRDefault="00534B46" w:rsidP="00F527AB">
      <w:pPr>
        <w:pStyle w:val="Titel"/>
        <w:tabs>
          <w:tab w:val="clear" w:pos="1418"/>
          <w:tab w:val="left" w:pos="1985"/>
        </w:tabs>
        <w:spacing w:line="240" w:lineRule="auto"/>
        <w:ind w:left="1985" w:hanging="1985"/>
        <w:jc w:val="both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13:45 – 14.45 Uhr</w:t>
      </w:r>
      <w:r>
        <w:rPr>
          <w:b w:val="0"/>
          <w:sz w:val="22"/>
          <w:u w:val="none"/>
        </w:rPr>
        <w:tab/>
      </w:r>
      <w:r w:rsidR="009B3F27">
        <w:rPr>
          <w:b w:val="0"/>
          <w:sz w:val="22"/>
          <w:u w:val="none"/>
        </w:rPr>
        <w:t>Das Innenrecht des Zweckverbandes – insbesondere Organbefugnisse, Haftungsfragen und (strafrechtliche) Verantwortung (aktuelle Sachverhalte: SWAP – Geschäfte; Beitragsverzicht)</w:t>
      </w:r>
    </w:p>
    <w:p w:rsidR="00F527AB" w:rsidRDefault="00F527AB" w:rsidP="00F527AB">
      <w:pPr>
        <w:pStyle w:val="Titel"/>
        <w:tabs>
          <w:tab w:val="clear" w:pos="1418"/>
          <w:tab w:val="left" w:pos="1985"/>
        </w:tabs>
        <w:spacing w:line="240" w:lineRule="auto"/>
        <w:ind w:left="1985" w:hanging="1985"/>
        <w:jc w:val="both"/>
        <w:rPr>
          <w:sz w:val="22"/>
          <w:u w:val="none"/>
        </w:rPr>
      </w:pPr>
      <w:r>
        <w:rPr>
          <w:b w:val="0"/>
          <w:sz w:val="22"/>
          <w:u w:val="none"/>
        </w:rPr>
        <w:tab/>
      </w:r>
      <w:r>
        <w:rPr>
          <w:sz w:val="22"/>
          <w:u w:val="none"/>
        </w:rPr>
        <w:t xml:space="preserve">Stefan </w:t>
      </w:r>
      <w:proofErr w:type="spellStart"/>
      <w:r>
        <w:rPr>
          <w:sz w:val="22"/>
          <w:u w:val="none"/>
        </w:rPr>
        <w:t>Fenzel</w:t>
      </w:r>
      <w:proofErr w:type="spellEnd"/>
      <w:r w:rsidRPr="00734635">
        <w:rPr>
          <w:b w:val="0"/>
          <w:sz w:val="22"/>
          <w:u w:val="none"/>
        </w:rPr>
        <w:t xml:space="preserve">, Fachanwalt für Verwaltungsrecht, </w:t>
      </w:r>
      <w:r>
        <w:rPr>
          <w:b w:val="0"/>
          <w:sz w:val="22"/>
          <w:u w:val="none"/>
        </w:rPr>
        <w:t>Magdeburg</w:t>
      </w:r>
    </w:p>
    <w:p w:rsidR="00534B46" w:rsidRPr="009F7F01" w:rsidRDefault="00534B46" w:rsidP="005F5FB2">
      <w:pPr>
        <w:pStyle w:val="Titel"/>
        <w:tabs>
          <w:tab w:val="clear" w:pos="1418"/>
          <w:tab w:val="left" w:pos="1985"/>
        </w:tabs>
        <w:spacing w:line="240" w:lineRule="auto"/>
        <w:ind w:left="1985" w:hanging="1985"/>
        <w:jc w:val="both"/>
        <w:rPr>
          <w:b w:val="0"/>
          <w:sz w:val="22"/>
          <w:u w:val="none"/>
        </w:rPr>
      </w:pPr>
    </w:p>
    <w:p w:rsidR="00534B46" w:rsidRDefault="00534B46" w:rsidP="005F5FB2">
      <w:pPr>
        <w:pStyle w:val="Titel"/>
        <w:tabs>
          <w:tab w:val="clear" w:pos="1418"/>
          <w:tab w:val="left" w:pos="1985"/>
        </w:tabs>
        <w:spacing w:line="240" w:lineRule="auto"/>
        <w:ind w:left="1985" w:hanging="1985"/>
        <w:jc w:val="both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14:45 – 15:00 Uhr</w:t>
      </w:r>
      <w:r>
        <w:rPr>
          <w:b w:val="0"/>
          <w:sz w:val="22"/>
          <w:u w:val="none"/>
        </w:rPr>
        <w:tab/>
        <w:t>Diskussion</w:t>
      </w:r>
    </w:p>
    <w:p w:rsidR="00534B46" w:rsidRDefault="00534B46" w:rsidP="005F5FB2">
      <w:pPr>
        <w:pStyle w:val="Titel"/>
        <w:tabs>
          <w:tab w:val="clear" w:pos="1418"/>
          <w:tab w:val="left" w:pos="1985"/>
        </w:tabs>
        <w:spacing w:line="240" w:lineRule="auto"/>
        <w:ind w:left="1985" w:hanging="1985"/>
        <w:jc w:val="both"/>
        <w:rPr>
          <w:b w:val="0"/>
          <w:sz w:val="22"/>
          <w:u w:val="none"/>
        </w:rPr>
      </w:pPr>
    </w:p>
    <w:p w:rsidR="00534B46" w:rsidRDefault="00534B46" w:rsidP="005F5FB2">
      <w:pPr>
        <w:pStyle w:val="Titel"/>
        <w:tabs>
          <w:tab w:val="clear" w:pos="1418"/>
          <w:tab w:val="left" w:pos="1985"/>
        </w:tabs>
        <w:spacing w:line="240" w:lineRule="auto"/>
        <w:ind w:left="1985" w:hanging="1985"/>
        <w:jc w:val="both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15:00 – 15:30 Uhr</w:t>
      </w:r>
      <w:r>
        <w:rPr>
          <w:b w:val="0"/>
          <w:sz w:val="22"/>
          <w:u w:val="none"/>
        </w:rPr>
        <w:tab/>
        <w:t>Kaffeepause</w:t>
      </w:r>
    </w:p>
    <w:p w:rsidR="00534B46" w:rsidRDefault="00534B46" w:rsidP="005F5FB2">
      <w:pPr>
        <w:pStyle w:val="Titel"/>
        <w:tabs>
          <w:tab w:val="clear" w:pos="1418"/>
          <w:tab w:val="left" w:pos="1985"/>
        </w:tabs>
        <w:spacing w:line="240" w:lineRule="auto"/>
        <w:ind w:left="1985" w:hanging="1985"/>
        <w:jc w:val="both"/>
        <w:rPr>
          <w:b w:val="0"/>
          <w:sz w:val="22"/>
          <w:u w:val="none"/>
        </w:rPr>
      </w:pPr>
    </w:p>
    <w:p w:rsidR="00534B46" w:rsidRDefault="00534B46" w:rsidP="005F5FB2">
      <w:pPr>
        <w:tabs>
          <w:tab w:val="left" w:pos="1985"/>
        </w:tabs>
        <w:spacing w:line="240" w:lineRule="auto"/>
        <w:ind w:left="1985" w:hanging="1985"/>
        <w:jc w:val="both"/>
      </w:pPr>
      <w:r>
        <w:t>15:30 – 16:30 Uhr</w:t>
      </w:r>
      <w:r>
        <w:tab/>
      </w:r>
      <w:r w:rsidR="00600976">
        <w:t>Grundlagen und aktuelle Entwicklungen im</w:t>
      </w:r>
      <w:r w:rsidR="00B14F8D">
        <w:t xml:space="preserve"> Beihilferecht</w:t>
      </w:r>
    </w:p>
    <w:p w:rsidR="00534B46" w:rsidRDefault="00534B46" w:rsidP="005F5FB2">
      <w:pPr>
        <w:tabs>
          <w:tab w:val="left" w:pos="1985"/>
        </w:tabs>
        <w:spacing w:line="240" w:lineRule="auto"/>
        <w:ind w:left="1985" w:hanging="1985"/>
        <w:jc w:val="both"/>
        <w:rPr>
          <w:b/>
        </w:rPr>
      </w:pPr>
      <w:r>
        <w:tab/>
      </w:r>
      <w:r w:rsidR="00C470B6" w:rsidRPr="007E508A">
        <w:rPr>
          <w:b/>
        </w:rPr>
        <w:t>P</w:t>
      </w:r>
      <w:r w:rsidR="00B14F8D">
        <w:rPr>
          <w:b/>
        </w:rPr>
        <w:t>rof. Dr. Walter Frenz</w:t>
      </w:r>
      <w:r w:rsidR="00C470B6" w:rsidRPr="00233F2C">
        <w:t xml:space="preserve">, </w:t>
      </w:r>
      <w:r w:rsidR="00233F2C" w:rsidRPr="00233F2C">
        <w:t>Maître en Droit,</w:t>
      </w:r>
      <w:r w:rsidR="00233F2C">
        <w:rPr>
          <w:b/>
        </w:rPr>
        <w:t xml:space="preserve"> </w:t>
      </w:r>
      <w:r w:rsidR="003210CC">
        <w:t>R</w:t>
      </w:r>
      <w:r w:rsidR="00B14F8D">
        <w:t>WTH Aachen</w:t>
      </w:r>
      <w:r w:rsidR="00600976">
        <w:t xml:space="preserve"> </w:t>
      </w:r>
    </w:p>
    <w:p w:rsidR="00EB6AB2" w:rsidRDefault="00EB6AB2" w:rsidP="005F5FB2">
      <w:pPr>
        <w:tabs>
          <w:tab w:val="left" w:pos="1985"/>
        </w:tabs>
        <w:spacing w:line="240" w:lineRule="auto"/>
        <w:ind w:left="1985" w:hanging="1985"/>
        <w:jc w:val="both"/>
      </w:pPr>
    </w:p>
    <w:p w:rsidR="00534B46" w:rsidRDefault="00534B46" w:rsidP="005F5FB2">
      <w:pPr>
        <w:pStyle w:val="Titel"/>
        <w:tabs>
          <w:tab w:val="clear" w:pos="1418"/>
          <w:tab w:val="left" w:pos="1985"/>
        </w:tabs>
        <w:spacing w:line="240" w:lineRule="auto"/>
        <w:jc w:val="both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16:30 – 16:45 Uhr</w:t>
      </w:r>
      <w:r>
        <w:rPr>
          <w:b w:val="0"/>
          <w:sz w:val="22"/>
          <w:u w:val="none"/>
        </w:rPr>
        <w:tab/>
        <w:t>Diskussion</w:t>
      </w:r>
    </w:p>
    <w:p w:rsidR="00534B46" w:rsidRDefault="00534B46" w:rsidP="005F5FB2">
      <w:pPr>
        <w:pStyle w:val="Titel"/>
        <w:tabs>
          <w:tab w:val="clear" w:pos="1418"/>
          <w:tab w:val="left" w:pos="1985"/>
        </w:tabs>
        <w:spacing w:line="360" w:lineRule="auto"/>
        <w:ind w:left="1985" w:hanging="1985"/>
        <w:jc w:val="both"/>
        <w:rPr>
          <w:b w:val="0"/>
          <w:sz w:val="22"/>
          <w:u w:val="none"/>
        </w:rPr>
      </w:pPr>
    </w:p>
    <w:p w:rsidR="00534B46" w:rsidRDefault="00534B46" w:rsidP="005F5FB2">
      <w:pPr>
        <w:pStyle w:val="Titel"/>
        <w:tabs>
          <w:tab w:val="clear" w:pos="1418"/>
          <w:tab w:val="left" w:pos="1985"/>
        </w:tabs>
        <w:spacing w:line="360" w:lineRule="auto"/>
        <w:ind w:left="1985" w:hanging="1985"/>
        <w:jc w:val="both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16:45 Uhr</w:t>
      </w:r>
      <w:r>
        <w:rPr>
          <w:b w:val="0"/>
          <w:sz w:val="22"/>
          <w:u w:val="none"/>
        </w:rPr>
        <w:tab/>
        <w:t>Ende des wissenschaftlichen Teils der Veranstaltung</w:t>
      </w:r>
    </w:p>
    <w:p w:rsidR="003210CC" w:rsidRDefault="003210CC" w:rsidP="005F5FB2">
      <w:pPr>
        <w:pStyle w:val="Titel"/>
        <w:tabs>
          <w:tab w:val="clear" w:pos="1418"/>
          <w:tab w:val="left" w:pos="1985"/>
        </w:tabs>
        <w:spacing w:line="360" w:lineRule="auto"/>
        <w:ind w:left="1985" w:hanging="1985"/>
        <w:jc w:val="both"/>
        <w:rPr>
          <w:b w:val="0"/>
          <w:sz w:val="22"/>
          <w:u w:val="none"/>
        </w:rPr>
      </w:pPr>
    </w:p>
    <w:p w:rsidR="001F376B" w:rsidRDefault="00534B46" w:rsidP="005F5FB2">
      <w:pPr>
        <w:pStyle w:val="Titel"/>
        <w:tabs>
          <w:tab w:val="clear" w:pos="1418"/>
          <w:tab w:val="left" w:pos="1985"/>
        </w:tabs>
        <w:spacing w:line="240" w:lineRule="auto"/>
        <w:ind w:left="1985" w:hanging="1985"/>
        <w:jc w:val="both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17:</w:t>
      </w:r>
      <w:r w:rsidR="006C5412">
        <w:rPr>
          <w:b w:val="0"/>
          <w:sz w:val="22"/>
          <w:u w:val="none"/>
        </w:rPr>
        <w:t>0</w:t>
      </w:r>
      <w:r>
        <w:rPr>
          <w:b w:val="0"/>
          <w:sz w:val="22"/>
          <w:u w:val="none"/>
        </w:rPr>
        <w:t>0 Uhr</w:t>
      </w:r>
      <w:r>
        <w:rPr>
          <w:b w:val="0"/>
          <w:sz w:val="22"/>
          <w:u w:val="none"/>
        </w:rPr>
        <w:tab/>
      </w:r>
      <w:r w:rsidR="003210CC">
        <w:rPr>
          <w:b w:val="0"/>
          <w:sz w:val="22"/>
          <w:u w:val="none"/>
        </w:rPr>
        <w:t xml:space="preserve">Führung </w:t>
      </w:r>
      <w:r w:rsidR="00845551">
        <w:rPr>
          <w:b w:val="0"/>
          <w:sz w:val="22"/>
          <w:u w:val="none"/>
        </w:rPr>
        <w:t xml:space="preserve">durch </w:t>
      </w:r>
      <w:r w:rsidR="001F376B">
        <w:rPr>
          <w:b w:val="0"/>
          <w:sz w:val="22"/>
          <w:u w:val="none"/>
        </w:rPr>
        <w:t xml:space="preserve">die Sonderausstellung </w:t>
      </w:r>
    </w:p>
    <w:p w:rsidR="001F376B" w:rsidRDefault="001F376B" w:rsidP="001F376B">
      <w:pPr>
        <w:pStyle w:val="Titel"/>
        <w:tabs>
          <w:tab w:val="clear" w:pos="1418"/>
          <w:tab w:val="clear" w:pos="9072"/>
          <w:tab w:val="left" w:pos="1985"/>
        </w:tabs>
        <w:spacing w:line="240" w:lineRule="auto"/>
        <w:ind w:left="1985" w:right="-568" w:hanging="1985"/>
        <w:jc w:val="both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ab/>
        <w:t xml:space="preserve">„Der Führer Adolf Hitler ist tot“ – Attentat und Staatsstreichversuch am 20. Juli 1944, </w:t>
      </w:r>
    </w:p>
    <w:p w:rsidR="00534B46" w:rsidRDefault="001F376B" w:rsidP="005F5FB2">
      <w:pPr>
        <w:pStyle w:val="Titel"/>
        <w:tabs>
          <w:tab w:val="clear" w:pos="1418"/>
          <w:tab w:val="left" w:pos="1985"/>
        </w:tabs>
        <w:spacing w:line="240" w:lineRule="auto"/>
        <w:ind w:left="1985" w:hanging="1985"/>
        <w:jc w:val="both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ab/>
      </w:r>
      <w:r w:rsidR="00845551">
        <w:rPr>
          <w:b w:val="0"/>
          <w:sz w:val="22"/>
          <w:u w:val="none"/>
        </w:rPr>
        <w:t>Militärhistorische</w:t>
      </w:r>
      <w:r>
        <w:rPr>
          <w:b w:val="0"/>
          <w:sz w:val="22"/>
          <w:u w:val="none"/>
        </w:rPr>
        <w:t>s</w:t>
      </w:r>
      <w:r w:rsidR="00845551">
        <w:rPr>
          <w:b w:val="0"/>
          <w:sz w:val="22"/>
          <w:u w:val="none"/>
        </w:rPr>
        <w:t xml:space="preserve"> Museum</w:t>
      </w:r>
      <w:r>
        <w:rPr>
          <w:b w:val="0"/>
          <w:sz w:val="22"/>
          <w:u w:val="none"/>
        </w:rPr>
        <w:t xml:space="preserve"> der Bundeswehr, </w:t>
      </w:r>
      <w:proofErr w:type="spellStart"/>
      <w:r>
        <w:rPr>
          <w:b w:val="0"/>
          <w:sz w:val="22"/>
          <w:u w:val="none"/>
        </w:rPr>
        <w:t>Olbrichtplatz</w:t>
      </w:r>
      <w:proofErr w:type="spellEnd"/>
      <w:r>
        <w:rPr>
          <w:b w:val="0"/>
          <w:sz w:val="22"/>
          <w:u w:val="none"/>
        </w:rPr>
        <w:t xml:space="preserve"> 02, 01099 Dresden</w:t>
      </w:r>
    </w:p>
    <w:sectPr w:rsidR="00534B46" w:rsidSect="002B24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80" w:right="1134" w:bottom="1701" w:left="1276" w:header="720" w:footer="720" w:gutter="0"/>
      <w:paperSrc w:first="257" w:other="25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D68" w:rsidRDefault="007E3D68">
      <w:r>
        <w:separator/>
      </w:r>
    </w:p>
  </w:endnote>
  <w:endnote w:type="continuationSeparator" w:id="0">
    <w:p w:rsidR="007E3D68" w:rsidRDefault="007E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B46" w:rsidRDefault="00534B4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534B46" w:rsidRDefault="00534B4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B46" w:rsidRDefault="00534B46">
    <w:pPr>
      <w:pStyle w:val="Fuzeile"/>
      <w:pBdr>
        <w:top w:val="none" w:sz="0" w:space="0" w:color="auto"/>
      </w:pBdr>
      <w:tabs>
        <w:tab w:val="clear" w:pos="1843"/>
        <w:tab w:val="clear" w:pos="2552"/>
        <w:tab w:val="clear" w:pos="3261"/>
        <w:tab w:val="clear" w:pos="3969"/>
        <w:tab w:val="clear" w:pos="4320"/>
        <w:tab w:val="clear" w:pos="4678"/>
        <w:tab w:val="clear" w:pos="5387"/>
        <w:tab w:val="clear" w:pos="6096"/>
        <w:tab w:val="clear" w:pos="6804"/>
        <w:tab w:val="clear" w:pos="7513"/>
        <w:tab w:val="clear" w:pos="8222"/>
        <w:tab w:val="clear" w:pos="8931"/>
        <w:tab w:val="clear" w:pos="9072"/>
      </w:tabs>
      <w:ind w:right="36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B46" w:rsidRDefault="00534B46">
    <w:pPr>
      <w:pStyle w:val="Fuzeile"/>
      <w:pBdr>
        <w:top w:val="single" w:sz="4" w:space="0" w:color="auto"/>
      </w:pBdr>
      <w:spacing w:line="360" w:lineRule="auto"/>
      <w:ind w:left="-284" w:right="-568"/>
      <w:jc w:val="center"/>
      <w:rPr>
        <w:rFonts w:ascii="Tahoma" w:hAnsi="Tahoma"/>
        <w:sz w:val="12"/>
        <w:u w:val="none"/>
      </w:rPr>
    </w:pPr>
  </w:p>
  <w:p w:rsidR="00534B46" w:rsidRDefault="00534B46">
    <w:pPr>
      <w:pStyle w:val="Fuzeile"/>
      <w:pBdr>
        <w:top w:val="none" w:sz="0" w:space="0" w:color="auto"/>
      </w:pBdr>
      <w:spacing w:line="360" w:lineRule="auto"/>
      <w:ind w:left="-284" w:right="-568"/>
      <w:jc w:val="center"/>
      <w:rPr>
        <w:rFonts w:ascii="Tahoma" w:hAnsi="Tahoma"/>
        <w:sz w:val="12"/>
        <w:u w:val="none"/>
      </w:rPr>
    </w:pPr>
    <w:r>
      <w:rPr>
        <w:rFonts w:ascii="Tahoma" w:hAnsi="Tahoma"/>
        <w:sz w:val="12"/>
        <w:u w:val="none"/>
      </w:rPr>
      <w:t>Vorstand</w:t>
    </w:r>
  </w:p>
  <w:p w:rsidR="00534B46" w:rsidRDefault="00534B46">
    <w:pPr>
      <w:pStyle w:val="Fuzeile"/>
      <w:pBdr>
        <w:top w:val="none" w:sz="0" w:space="0" w:color="auto"/>
      </w:pBdr>
      <w:spacing w:line="360" w:lineRule="auto"/>
      <w:ind w:left="-284" w:right="-568"/>
      <w:jc w:val="center"/>
      <w:rPr>
        <w:rFonts w:ascii="Tahoma" w:hAnsi="Tahoma"/>
        <w:sz w:val="12"/>
        <w:u w:val="none"/>
      </w:rPr>
    </w:pPr>
    <w:r>
      <w:rPr>
        <w:rFonts w:ascii="Tahoma" w:hAnsi="Tahoma"/>
        <w:sz w:val="12"/>
        <w:u w:val="none"/>
      </w:rPr>
      <w:t xml:space="preserve">RA Dr. Claus Esser </w:t>
    </w:r>
    <w:r>
      <w:rPr>
        <w:rFonts w:ascii="Tahoma" w:hAnsi="Tahoma"/>
        <w:sz w:val="12"/>
        <w:u w:val="none"/>
      </w:rPr>
      <w:sym w:font="Symbol" w:char="F0B7"/>
    </w:r>
    <w:r>
      <w:rPr>
        <w:rFonts w:ascii="Tahoma" w:hAnsi="Tahoma"/>
        <w:sz w:val="12"/>
        <w:u w:val="none"/>
      </w:rPr>
      <w:t xml:space="preserve"> c/o Leese • Hildebrandt • Esser </w:t>
    </w:r>
    <w:r>
      <w:rPr>
        <w:rFonts w:ascii="Tahoma" w:hAnsi="Tahoma"/>
        <w:sz w:val="12"/>
        <w:u w:val="none"/>
      </w:rPr>
      <w:sym w:font="Symbol" w:char="F0B7"/>
    </w:r>
    <w:r>
      <w:rPr>
        <w:rFonts w:ascii="Tahoma" w:hAnsi="Tahoma"/>
        <w:sz w:val="12"/>
        <w:u w:val="none"/>
      </w:rPr>
      <w:t xml:space="preserve"> Alfred-Hess-Straße 23 </w:t>
    </w:r>
    <w:r>
      <w:rPr>
        <w:rFonts w:ascii="Tahoma" w:hAnsi="Tahoma"/>
        <w:sz w:val="12"/>
        <w:u w:val="none"/>
      </w:rPr>
      <w:sym w:font="Symbol" w:char="F0B7"/>
    </w:r>
    <w:r>
      <w:rPr>
        <w:rFonts w:ascii="Tahoma" w:hAnsi="Tahoma"/>
        <w:sz w:val="12"/>
        <w:u w:val="none"/>
      </w:rPr>
      <w:t xml:space="preserve"> 99094 Erfurt </w:t>
    </w:r>
    <w:r>
      <w:rPr>
        <w:rFonts w:ascii="Tahoma" w:hAnsi="Tahoma"/>
        <w:sz w:val="12"/>
        <w:u w:val="none"/>
      </w:rPr>
      <w:sym w:font="Symbol" w:char="F0B7"/>
    </w:r>
    <w:r>
      <w:rPr>
        <w:rFonts w:ascii="Tahoma" w:hAnsi="Tahoma"/>
        <w:sz w:val="12"/>
        <w:u w:val="none"/>
      </w:rPr>
      <w:t xml:space="preserve"> Telefon 0361/5655003 </w:t>
    </w:r>
    <w:r>
      <w:rPr>
        <w:rFonts w:ascii="Tahoma" w:hAnsi="Tahoma"/>
        <w:sz w:val="12"/>
        <w:u w:val="none"/>
      </w:rPr>
      <w:sym w:font="Symbol" w:char="F0B7"/>
    </w:r>
    <w:r>
      <w:rPr>
        <w:rFonts w:ascii="Tahoma" w:hAnsi="Tahoma"/>
        <w:sz w:val="12"/>
        <w:u w:val="none"/>
      </w:rPr>
      <w:t xml:space="preserve"> Telefax 0361/5655008</w:t>
    </w:r>
  </w:p>
  <w:p w:rsidR="00534B46" w:rsidRDefault="00534B46">
    <w:pPr>
      <w:pStyle w:val="Fuzeile"/>
      <w:pBdr>
        <w:top w:val="none" w:sz="0" w:space="0" w:color="auto"/>
      </w:pBdr>
      <w:spacing w:line="360" w:lineRule="auto"/>
      <w:ind w:left="-284" w:right="-568"/>
      <w:jc w:val="center"/>
      <w:rPr>
        <w:rFonts w:ascii="Tahoma" w:hAnsi="Tahoma"/>
        <w:sz w:val="12"/>
        <w:u w:val="none"/>
      </w:rPr>
    </w:pPr>
    <w:r>
      <w:rPr>
        <w:rFonts w:ascii="Tahoma" w:hAnsi="Tahoma"/>
        <w:sz w:val="12"/>
        <w:u w:val="none"/>
      </w:rPr>
      <w:t xml:space="preserve">RA Prof. Dr. Hans-Jürgen-Müggenborg </w:t>
    </w:r>
    <w:r>
      <w:rPr>
        <w:rFonts w:ascii="Tahoma" w:hAnsi="Tahoma"/>
        <w:sz w:val="12"/>
        <w:u w:val="none"/>
      </w:rPr>
      <w:sym w:font="Symbol" w:char="F0B7"/>
    </w:r>
    <w:r>
      <w:rPr>
        <w:rFonts w:ascii="Tahoma" w:hAnsi="Tahoma"/>
        <w:sz w:val="12"/>
        <w:u w:val="none"/>
      </w:rPr>
      <w:t xml:space="preserve"> c/o Kanzlei Prof. Müggenborg </w:t>
    </w:r>
    <w:r>
      <w:rPr>
        <w:rFonts w:ascii="Tahoma" w:hAnsi="Tahoma"/>
        <w:sz w:val="12"/>
        <w:u w:val="none"/>
      </w:rPr>
      <w:sym w:font="Symbol" w:char="F0B7"/>
    </w:r>
    <w:r>
      <w:rPr>
        <w:rFonts w:ascii="Tahoma" w:hAnsi="Tahoma"/>
        <w:sz w:val="12"/>
        <w:u w:val="none"/>
      </w:rPr>
      <w:t xml:space="preserve"> Schloss-Rahe-Str. 15 </w:t>
    </w:r>
    <w:r>
      <w:rPr>
        <w:rFonts w:ascii="Tahoma" w:hAnsi="Tahoma"/>
        <w:sz w:val="12"/>
        <w:u w:val="none"/>
      </w:rPr>
      <w:sym w:font="Symbol" w:char="F0B7"/>
    </w:r>
    <w:r>
      <w:rPr>
        <w:rFonts w:ascii="Tahoma" w:hAnsi="Tahoma"/>
        <w:sz w:val="12"/>
        <w:u w:val="none"/>
      </w:rPr>
      <w:t xml:space="preserve"> 52072 Aachen </w:t>
    </w:r>
    <w:r>
      <w:rPr>
        <w:rFonts w:ascii="Tahoma" w:hAnsi="Tahoma"/>
        <w:sz w:val="12"/>
        <w:u w:val="none"/>
      </w:rPr>
      <w:sym w:font="Symbol" w:char="F0B7"/>
    </w:r>
    <w:r>
      <w:rPr>
        <w:rFonts w:ascii="Tahoma" w:hAnsi="Tahoma"/>
        <w:sz w:val="12"/>
        <w:u w:val="none"/>
      </w:rPr>
      <w:t xml:space="preserve"> Telefon 0241/9367-3300 </w:t>
    </w:r>
    <w:r>
      <w:rPr>
        <w:rFonts w:ascii="Tahoma" w:hAnsi="Tahoma"/>
        <w:sz w:val="12"/>
        <w:u w:val="none"/>
      </w:rPr>
      <w:sym w:font="Symbol" w:char="F0B7"/>
    </w:r>
    <w:r>
      <w:rPr>
        <w:rFonts w:ascii="Tahoma" w:hAnsi="Tahoma"/>
        <w:sz w:val="12"/>
        <w:u w:val="none"/>
      </w:rPr>
      <w:t xml:space="preserve"> Telefax 0241/9367-3310</w:t>
    </w:r>
  </w:p>
  <w:p w:rsidR="00534B46" w:rsidRDefault="00534B46">
    <w:pPr>
      <w:pStyle w:val="Fuzeile"/>
      <w:pBdr>
        <w:top w:val="none" w:sz="0" w:space="0" w:color="auto"/>
      </w:pBdr>
      <w:spacing w:line="360" w:lineRule="auto"/>
      <w:ind w:left="-284" w:right="-568"/>
      <w:jc w:val="center"/>
    </w:pPr>
    <w:r>
      <w:rPr>
        <w:rFonts w:ascii="Tahoma" w:hAnsi="Tahoma"/>
        <w:sz w:val="12"/>
        <w:u w:val="none"/>
      </w:rPr>
      <w:t xml:space="preserve">RA Bernd Zloch </w:t>
    </w:r>
    <w:r>
      <w:rPr>
        <w:rFonts w:ascii="Tahoma" w:hAnsi="Tahoma"/>
        <w:sz w:val="12"/>
        <w:u w:val="none"/>
      </w:rPr>
      <w:sym w:font="Symbol" w:char="F0B7"/>
    </w:r>
    <w:r>
      <w:rPr>
        <w:rFonts w:ascii="Tahoma" w:hAnsi="Tahoma"/>
        <w:sz w:val="12"/>
        <w:u w:val="none"/>
      </w:rPr>
      <w:t xml:space="preserve"> </w:t>
    </w:r>
    <w:r w:rsidR="00804049">
      <w:rPr>
        <w:rFonts w:ascii="Tahoma" w:hAnsi="Tahoma"/>
        <w:sz w:val="12"/>
        <w:u w:val="none"/>
      </w:rPr>
      <w:t>Str. des 17. Juni 25/Geb. 117</w:t>
    </w:r>
    <w:r>
      <w:rPr>
        <w:rFonts w:ascii="Tahoma" w:hAnsi="Tahoma"/>
        <w:sz w:val="12"/>
        <w:u w:val="none"/>
      </w:rPr>
      <w:t xml:space="preserve"> </w:t>
    </w:r>
    <w:r>
      <w:rPr>
        <w:rFonts w:ascii="Tahoma" w:hAnsi="Tahoma"/>
        <w:sz w:val="12"/>
        <w:u w:val="none"/>
      </w:rPr>
      <w:sym w:font="Symbol" w:char="F0B7"/>
    </w:r>
    <w:r>
      <w:rPr>
        <w:rFonts w:ascii="Tahoma" w:hAnsi="Tahoma"/>
        <w:sz w:val="12"/>
        <w:u w:val="none"/>
      </w:rPr>
      <w:t xml:space="preserve"> </w:t>
    </w:r>
    <w:r w:rsidR="00804049">
      <w:rPr>
        <w:rFonts w:ascii="Tahoma" w:hAnsi="Tahoma"/>
        <w:sz w:val="12"/>
        <w:u w:val="none"/>
      </w:rPr>
      <w:t xml:space="preserve">01257 </w:t>
    </w:r>
    <w:r>
      <w:rPr>
        <w:rFonts w:ascii="Tahoma" w:hAnsi="Tahoma"/>
        <w:sz w:val="12"/>
        <w:u w:val="none"/>
      </w:rPr>
      <w:t xml:space="preserve">Dresden </w:t>
    </w:r>
    <w:r>
      <w:rPr>
        <w:rFonts w:ascii="Tahoma" w:hAnsi="Tahoma"/>
        <w:sz w:val="12"/>
        <w:u w:val="none"/>
      </w:rPr>
      <w:sym w:font="Symbol" w:char="F0B7"/>
    </w:r>
    <w:r>
      <w:rPr>
        <w:rFonts w:ascii="Tahoma" w:hAnsi="Tahoma"/>
        <w:sz w:val="12"/>
        <w:u w:val="none"/>
      </w:rPr>
      <w:t xml:space="preserve"> Telefon 0351/3128361 </w:t>
    </w:r>
    <w:r>
      <w:rPr>
        <w:rFonts w:ascii="Tahoma" w:hAnsi="Tahoma"/>
        <w:sz w:val="12"/>
        <w:u w:val="none"/>
      </w:rPr>
      <w:sym w:font="Symbol" w:char="F0B7"/>
    </w:r>
    <w:r>
      <w:rPr>
        <w:rFonts w:ascii="Tahoma" w:hAnsi="Tahoma"/>
        <w:sz w:val="12"/>
        <w:u w:val="none"/>
      </w:rPr>
      <w:t xml:space="preserve"> Telefax 0351/3128362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D68" w:rsidRDefault="007E3D68">
      <w:r>
        <w:separator/>
      </w:r>
    </w:p>
  </w:footnote>
  <w:footnote w:type="continuationSeparator" w:id="0">
    <w:p w:rsidR="007E3D68" w:rsidRDefault="007E3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B46" w:rsidRDefault="00534B4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534B46" w:rsidRDefault="00534B46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B46" w:rsidRDefault="00534B4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F0C3B">
      <w:rPr>
        <w:rStyle w:val="Seitenzahl"/>
        <w:noProof/>
      </w:rPr>
      <w:t>2</w:t>
    </w:r>
    <w:r>
      <w:rPr>
        <w:rStyle w:val="Seitenzahl"/>
      </w:rPr>
      <w:fldChar w:fldCharType="end"/>
    </w:r>
  </w:p>
  <w:p w:rsidR="00534B46" w:rsidRDefault="00534B46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47"/>
      <w:gridCol w:w="4747"/>
    </w:tblGrid>
    <w:tr w:rsidR="00534B46">
      <w:tc>
        <w:tcPr>
          <w:tcW w:w="4747" w:type="dxa"/>
        </w:tcPr>
        <w:p w:rsidR="00534B46" w:rsidRDefault="005E46FD">
          <w:pPr>
            <w:pStyle w:val="Kopfzeile"/>
          </w:pPr>
          <w:r>
            <w:rPr>
              <w:noProof/>
            </w:rPr>
            <mc:AlternateContent>
              <mc:Choice Requires="wps">
                <w:drawing>
                  <wp:anchor distT="0" distB="180340" distL="114300" distR="114300" simplePos="0" relativeHeight="251656192" behindDoc="0" locked="1" layoutInCell="0" allowOverlap="1">
                    <wp:simplePos x="0" y="0"/>
                    <wp:positionH relativeFrom="page">
                      <wp:posOffset>1270</wp:posOffset>
                    </wp:positionH>
                    <wp:positionV relativeFrom="page">
                      <wp:posOffset>3175</wp:posOffset>
                    </wp:positionV>
                    <wp:extent cx="2991485" cy="738505"/>
                    <wp:effectExtent l="0" t="0" r="18415" b="4445"/>
                    <wp:wrapTopAndBottom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91485" cy="738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4B46" w:rsidRDefault="00534B46">
                                <w:pPr>
                                  <w:pStyle w:val="Kopfzeile"/>
                                  <w:spacing w:line="360" w:lineRule="auto"/>
                                  <w:jc w:val="center"/>
                                  <w:rPr>
                                    <w:rFonts w:ascii="Tahoma" w:hAnsi="Tahoma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b/>
                                    <w:sz w:val="16"/>
                                  </w:rPr>
                                  <w:t>ARBEITSGEMEINSCHAFT</w:t>
                                </w:r>
                              </w:p>
                              <w:p w:rsidR="00534B46" w:rsidRDefault="00534B46">
                                <w:pPr>
                                  <w:pStyle w:val="Kopfzeile"/>
                                  <w:spacing w:line="360" w:lineRule="auto"/>
                                  <w:jc w:val="center"/>
                                  <w:rPr>
                                    <w:rFonts w:ascii="Tahoma" w:hAnsi="Tahoma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b/>
                                    <w:sz w:val="16"/>
                                  </w:rPr>
                                  <w:t>FÜR VERWALTUNGSRECHT</w:t>
                                </w:r>
                              </w:p>
                              <w:p w:rsidR="008E1B9D" w:rsidRDefault="008E1B9D">
                                <w:pPr>
                                  <w:pStyle w:val="Kopfzeile"/>
                                  <w:spacing w:line="360" w:lineRule="auto"/>
                                  <w:jc w:val="center"/>
                                  <w:rPr>
                                    <w:rFonts w:ascii="Tahoma" w:hAnsi="Tahoma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b/>
                                    <w:sz w:val="16"/>
                                  </w:rPr>
                                  <w:t>für Mitteldeutschland</w:t>
                                </w:r>
                              </w:p>
                              <w:p w:rsidR="00534B46" w:rsidRDefault="00534B46">
                                <w:pPr>
                                  <w:pStyle w:val="Kopfzeile"/>
                                  <w:spacing w:line="360" w:lineRule="auto"/>
                                  <w:jc w:val="center"/>
                                  <w:rPr>
                                    <w:rFonts w:ascii="Tahoma" w:hAnsi="Tahoma"/>
                                    <w:b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b/>
                                    <w:sz w:val="16"/>
                                  </w:rPr>
                                  <w:t>IM DEUTSCHEN ANWALTVEREIN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.1pt;margin-top:.25pt;width:235.55pt;height:58.15pt;z-index:251656192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1xrAIAAKk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" o:allowincell="f" filled="f" stroked="f">
                    <v:textbox inset="0,0,0,0">
                      <w:txbxContent>
                        <w:p w:rsidR="00534B46" w:rsidRDefault="00534B46">
                          <w:pPr>
                            <w:pStyle w:val="Kopfzeile"/>
                            <w:spacing w:line="360" w:lineRule="auto"/>
                            <w:jc w:val="center"/>
                            <w:rPr>
                              <w:rFonts w:ascii="Tahoma" w:hAns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16"/>
                            </w:rPr>
                            <w:t>ARBEITSGEMEINSCHAFT</w:t>
                          </w:r>
                        </w:p>
                        <w:p w:rsidR="00534B46" w:rsidRDefault="00534B46">
                          <w:pPr>
                            <w:pStyle w:val="Kopfzeile"/>
                            <w:spacing w:line="360" w:lineRule="auto"/>
                            <w:jc w:val="center"/>
                            <w:rPr>
                              <w:rFonts w:ascii="Tahoma" w:hAns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16"/>
                            </w:rPr>
                            <w:t>FÜR VERWALTUNGSRECHT</w:t>
                          </w:r>
                        </w:p>
                        <w:p w:rsidR="008E1B9D" w:rsidRDefault="008E1B9D">
                          <w:pPr>
                            <w:pStyle w:val="Kopfzeile"/>
                            <w:spacing w:line="360" w:lineRule="auto"/>
                            <w:jc w:val="center"/>
                            <w:rPr>
                              <w:rFonts w:ascii="Tahoma" w:hAns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16"/>
                            </w:rPr>
                            <w:t>für Mitteldeutschland</w:t>
                          </w:r>
                        </w:p>
                        <w:p w:rsidR="00534B46" w:rsidRDefault="00534B46">
                          <w:pPr>
                            <w:pStyle w:val="Kopfzeile"/>
                            <w:spacing w:line="360" w:lineRule="auto"/>
                            <w:jc w:val="center"/>
                            <w:rPr>
                              <w:rFonts w:ascii="Tahoma" w:hAnsi="Tahoma"/>
                              <w:b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16"/>
                            </w:rPr>
                            <w:t>IM DEUTSCHEN ANWALTVEREIN</w:t>
                          </w:r>
                        </w:p>
                      </w:txbxContent>
                    </v:textbox>
                    <w10:wrap type="topAndBottom" anchorx="page" anchory="page"/>
                    <w10:anchorlock/>
                  </v:shape>
                </w:pict>
              </mc:Fallback>
            </mc:AlternateContent>
          </w:r>
        </w:p>
      </w:tc>
      <w:tc>
        <w:tcPr>
          <w:tcW w:w="4747" w:type="dxa"/>
        </w:tcPr>
        <w:p w:rsidR="00534B46" w:rsidRDefault="005E46FD">
          <w:pPr>
            <w:pStyle w:val="Kopfzeile"/>
            <w:ind w:left="2341"/>
            <w:jc w:val="both"/>
          </w:pPr>
          <w:r>
            <w:rPr>
              <w:noProof/>
              <w:sz w:val="20"/>
            </w:rPr>
            <w:drawing>
              <wp:inline distT="0" distB="0" distL="0" distR="0">
                <wp:extent cx="1381125" cy="495300"/>
                <wp:effectExtent l="0" t="0" r="9525" b="0"/>
                <wp:docPr id="1" name="Bild 1" descr="dav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av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34B46" w:rsidRDefault="00534B4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ktennummer" w:val="716/19"/>
    <w:docVar w:name="AnzahlAusdruck" w:val="1"/>
    <w:docVar w:name="Bemerkung" w:val="PROGRAMM Stand: 05.08.2019"/>
    <w:docVar w:name="BriefDatOrig" w:val="R:\RA\D13\D3504-16.DOCX"/>
    <w:docVar w:name="DDNr" w:val="d18/d927-19"/>
    <w:docVar w:name="DDNummerPH" w:val="fehlt"/>
    <w:docVar w:name="dgnword-docGUID" w:val="{2E795EC3-7744-4727-8413-2DA52C7EE170}"/>
    <w:docVar w:name="dgnword-eventsink" w:val="736404912"/>
    <w:docVar w:name="DICTASAVE" w:val="0"/>
    <w:docVar w:name="DmsSwR" w:val="solleer#W#solleer"/>
    <w:docVar w:name="EAStatus" w:val="0"/>
  </w:docVars>
  <w:rsids>
    <w:rsidRoot w:val="00C23FF7"/>
    <w:rsid w:val="000004AE"/>
    <w:rsid w:val="00007525"/>
    <w:rsid w:val="0001431D"/>
    <w:rsid w:val="00080A6C"/>
    <w:rsid w:val="000A797D"/>
    <w:rsid w:val="000F2BB9"/>
    <w:rsid w:val="00121073"/>
    <w:rsid w:val="0012294E"/>
    <w:rsid w:val="0017250F"/>
    <w:rsid w:val="001C64A5"/>
    <w:rsid w:val="001F1010"/>
    <w:rsid w:val="001F376B"/>
    <w:rsid w:val="00233F2C"/>
    <w:rsid w:val="00262F0E"/>
    <w:rsid w:val="002B24FD"/>
    <w:rsid w:val="002C2B3D"/>
    <w:rsid w:val="003210CC"/>
    <w:rsid w:val="0037553A"/>
    <w:rsid w:val="00381071"/>
    <w:rsid w:val="004101DF"/>
    <w:rsid w:val="004104A8"/>
    <w:rsid w:val="00454415"/>
    <w:rsid w:val="00460FC0"/>
    <w:rsid w:val="004F0C3B"/>
    <w:rsid w:val="004F3780"/>
    <w:rsid w:val="00534B46"/>
    <w:rsid w:val="00576E11"/>
    <w:rsid w:val="005850EC"/>
    <w:rsid w:val="005A050F"/>
    <w:rsid w:val="005B1FE9"/>
    <w:rsid w:val="005D2B07"/>
    <w:rsid w:val="005E46FD"/>
    <w:rsid w:val="005F5FB2"/>
    <w:rsid w:val="00600976"/>
    <w:rsid w:val="00605670"/>
    <w:rsid w:val="0063314E"/>
    <w:rsid w:val="00657CD8"/>
    <w:rsid w:val="006C51C6"/>
    <w:rsid w:val="006C5412"/>
    <w:rsid w:val="006E105F"/>
    <w:rsid w:val="007038B4"/>
    <w:rsid w:val="00734635"/>
    <w:rsid w:val="00740974"/>
    <w:rsid w:val="00745D63"/>
    <w:rsid w:val="00765150"/>
    <w:rsid w:val="007745AD"/>
    <w:rsid w:val="007E3D68"/>
    <w:rsid w:val="007E508A"/>
    <w:rsid w:val="00804049"/>
    <w:rsid w:val="008053FA"/>
    <w:rsid w:val="00845551"/>
    <w:rsid w:val="008C7EDA"/>
    <w:rsid w:val="008E1B9D"/>
    <w:rsid w:val="00927C73"/>
    <w:rsid w:val="00966D7B"/>
    <w:rsid w:val="009B3F27"/>
    <w:rsid w:val="009E648C"/>
    <w:rsid w:val="009F7F01"/>
    <w:rsid w:val="00A44316"/>
    <w:rsid w:val="00B14F8D"/>
    <w:rsid w:val="00B50DD8"/>
    <w:rsid w:val="00B72641"/>
    <w:rsid w:val="00B96B6F"/>
    <w:rsid w:val="00BD6D80"/>
    <w:rsid w:val="00C203B2"/>
    <w:rsid w:val="00C23FF7"/>
    <w:rsid w:val="00C27EAE"/>
    <w:rsid w:val="00C470B6"/>
    <w:rsid w:val="00C72455"/>
    <w:rsid w:val="00CA7E00"/>
    <w:rsid w:val="00CB2175"/>
    <w:rsid w:val="00CE0730"/>
    <w:rsid w:val="00D22266"/>
    <w:rsid w:val="00D72B8B"/>
    <w:rsid w:val="00D9013A"/>
    <w:rsid w:val="00DC1E65"/>
    <w:rsid w:val="00DF45F6"/>
    <w:rsid w:val="00E20C21"/>
    <w:rsid w:val="00E43733"/>
    <w:rsid w:val="00E826CF"/>
    <w:rsid w:val="00EB6AB2"/>
    <w:rsid w:val="00F12DBC"/>
    <w:rsid w:val="00F16B59"/>
    <w:rsid w:val="00F40EDA"/>
    <w:rsid w:val="00F527AB"/>
    <w:rsid w:val="00F64A7D"/>
    <w:rsid w:val="00FA724D"/>
    <w:rsid w:val="00FC4860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508F78-02FE-4057-9F77-482F9A26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tabs>
        <w:tab w:val="right" w:pos="6804"/>
        <w:tab w:val="right" w:pos="9072"/>
      </w:tabs>
      <w:spacing w:line="240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418"/>
      </w:tabs>
      <w:spacing w:line="360" w:lineRule="atLeast"/>
      <w:jc w:val="center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rechnung">
    <w:name w:val="Abrechnung"/>
    <w:pPr>
      <w:tabs>
        <w:tab w:val="right" w:pos="6804"/>
        <w:tab w:val="right" w:pos="9072"/>
      </w:tabs>
      <w:spacing w:line="240" w:lineRule="atLeast"/>
    </w:pPr>
    <w:rPr>
      <w:rFonts w:ascii="Arial" w:hAnsi="Arial"/>
      <w:sz w:val="22"/>
    </w:rPr>
  </w:style>
  <w:style w:type="paragraph" w:customStyle="1" w:styleId="Adresse">
    <w:name w:val="Adresse"/>
    <w:pPr>
      <w:tabs>
        <w:tab w:val="right" w:pos="6804"/>
        <w:tab w:val="right" w:pos="9072"/>
      </w:tabs>
      <w:spacing w:line="240" w:lineRule="atLeast"/>
    </w:pPr>
    <w:rPr>
      <w:rFonts w:ascii="Arial" w:hAnsi="Arial"/>
      <w:sz w:val="22"/>
    </w:rPr>
  </w:style>
  <w:style w:type="paragraph" w:customStyle="1" w:styleId="FordAufstellung">
    <w:name w:val="FordAufstellung"/>
    <w:pPr>
      <w:tabs>
        <w:tab w:val="right" w:pos="6804"/>
        <w:tab w:val="right" w:pos="9072"/>
      </w:tabs>
      <w:spacing w:line="240" w:lineRule="atLeast"/>
    </w:pPr>
    <w:rPr>
      <w:rFonts w:ascii="Arial" w:hAnsi="Arial"/>
      <w:sz w:val="22"/>
    </w:rPr>
  </w:style>
  <w:style w:type="paragraph" w:styleId="Funotentext">
    <w:name w:val="footnote text"/>
    <w:basedOn w:val="Standard"/>
    <w:semiHidden/>
    <w:pPr>
      <w:tabs>
        <w:tab w:val="left" w:pos="1843"/>
        <w:tab w:val="left" w:pos="2552"/>
        <w:tab w:val="left" w:pos="3261"/>
        <w:tab w:val="left" w:pos="3969"/>
        <w:tab w:val="left" w:pos="4678"/>
        <w:tab w:val="left" w:pos="5387"/>
        <w:tab w:val="left" w:pos="6096"/>
        <w:tab w:val="left" w:pos="6804"/>
        <w:tab w:val="left" w:pos="7513"/>
        <w:tab w:val="left" w:pos="8222"/>
        <w:tab w:val="left" w:pos="8931"/>
      </w:tabs>
      <w:spacing w:line="360" w:lineRule="atLeast"/>
      <w:ind w:left="1800" w:hanging="360"/>
    </w:pPr>
    <w:rPr>
      <w:sz w:val="18"/>
    </w:rPr>
  </w:style>
  <w:style w:type="character" w:styleId="Funotenzeichen">
    <w:name w:val="footnote reference"/>
    <w:semiHidden/>
    <w:rPr>
      <w:position w:val="6"/>
      <w:sz w:val="16"/>
    </w:rPr>
  </w:style>
  <w:style w:type="paragraph" w:styleId="Fuzeile">
    <w:name w:val="footer"/>
    <w:basedOn w:val="berschrift1"/>
    <w:semiHidden/>
    <w:pPr>
      <w:pBdr>
        <w:top w:val="single" w:sz="6" w:space="1" w:color="auto"/>
      </w:pBdr>
      <w:tabs>
        <w:tab w:val="left" w:pos="1843"/>
        <w:tab w:val="left" w:pos="2552"/>
        <w:tab w:val="left" w:pos="3261"/>
        <w:tab w:val="left" w:pos="3969"/>
        <w:tab w:val="center" w:pos="4320"/>
        <w:tab w:val="left" w:pos="4678"/>
        <w:tab w:val="left" w:pos="5387"/>
        <w:tab w:val="left" w:pos="6096"/>
        <w:tab w:val="left" w:pos="6804"/>
        <w:tab w:val="left" w:pos="7513"/>
        <w:tab w:val="left" w:pos="8222"/>
        <w:tab w:val="left" w:pos="8931"/>
      </w:tabs>
      <w:spacing w:before="0" w:line="360" w:lineRule="atLeast"/>
      <w:ind w:left="1440"/>
      <w:jc w:val="right"/>
      <w:outlineLvl w:val="9"/>
    </w:pPr>
    <w:rPr>
      <w:rFonts w:ascii="Times New Roman" w:hAnsi="Times New Roman"/>
      <w:sz w:val="20"/>
    </w:rPr>
  </w:style>
  <w:style w:type="paragraph" w:styleId="Kopfzeile">
    <w:name w:val="header"/>
    <w:basedOn w:val="Standard"/>
    <w:semiHidden/>
    <w:pPr>
      <w:tabs>
        <w:tab w:val="clear" w:pos="9072"/>
        <w:tab w:val="center" w:pos="4819"/>
        <w:tab w:val="right" w:pos="9071"/>
      </w:tabs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</w:style>
  <w:style w:type="paragraph" w:styleId="Standardeinzug">
    <w:name w:val="Normal Indent"/>
    <w:basedOn w:val="Standard"/>
    <w:semiHidden/>
    <w:pPr>
      <w:ind w:left="708"/>
    </w:pPr>
  </w:style>
  <w:style w:type="character" w:styleId="Seitenzahl">
    <w:name w:val="page number"/>
    <w:basedOn w:val="Absatz-Standardschriftart"/>
    <w:semiHidden/>
  </w:style>
  <w:style w:type="paragraph" w:styleId="Titel">
    <w:name w:val="Title"/>
    <w:basedOn w:val="Standard"/>
    <w:qFormat/>
    <w:pPr>
      <w:tabs>
        <w:tab w:val="left" w:pos="1418"/>
      </w:tabs>
      <w:spacing w:line="360" w:lineRule="atLeast"/>
      <w:jc w:val="center"/>
    </w:pPr>
    <w:rPr>
      <w:b/>
      <w:sz w:val="32"/>
      <w:u w:val="single"/>
    </w:rPr>
  </w:style>
  <w:style w:type="paragraph" w:customStyle="1" w:styleId="Betreff">
    <w:name w:val="Betreff"/>
    <w:rPr>
      <w:rFonts w:ascii="Arial" w:hAnsi="Arial"/>
      <w:b/>
      <w:noProof/>
      <w:sz w:val="22"/>
    </w:rPr>
  </w:style>
  <w:style w:type="paragraph" w:styleId="Anrede">
    <w:name w:val="Salutation"/>
    <w:basedOn w:val="Standard"/>
    <w:semiHidden/>
  </w:style>
  <w:style w:type="paragraph" w:styleId="Textkrper-Zeileneinzug">
    <w:name w:val="Body Text Indent"/>
    <w:basedOn w:val="Standard"/>
    <w:semiHidden/>
    <w:pPr>
      <w:tabs>
        <w:tab w:val="left" w:pos="2268"/>
        <w:tab w:val="left" w:pos="2694"/>
      </w:tabs>
      <w:spacing w:line="360" w:lineRule="atLeast"/>
      <w:ind w:left="3119" w:hanging="3402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kno-fv-vqfl">
    <w:name w:val="kno-fv-vqf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6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426ABD9-D3AB-B143-B897-A89899E0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1303</Characters>
  <Application>Microsoft Office Word</Application>
  <DocSecurity>0</DocSecurity>
  <Lines>30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Company>AnNoText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creator>Abigail Rößner</dc:creator>
  <cp:lastModifiedBy>Henrik Karch</cp:lastModifiedBy>
  <cp:revision>2</cp:revision>
  <cp:lastPrinted>2019-10-10T14:36:00Z</cp:lastPrinted>
  <dcterms:created xsi:type="dcterms:W3CDTF">2019-11-06T11:08:00Z</dcterms:created>
  <dcterms:modified xsi:type="dcterms:W3CDTF">2019-11-06T11:08:00Z</dcterms:modified>
</cp:coreProperties>
</file>